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6D334E" w14:paraId="5461E4A3" w14:textId="77777777" w:rsidTr="0027179B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5461E4A2" w14:textId="77777777" w:rsidR="00567A63" w:rsidRPr="006D334E" w:rsidRDefault="00A055EE" w:rsidP="0027179B">
            <w:pPr>
              <w:pStyle w:val="PKOnaglowekdokumentu"/>
              <w:rPr>
                <w:lang w:val="en-US"/>
              </w:rPr>
            </w:pPr>
            <w:r w:rsidRPr="00A055EE">
              <w:rPr>
                <w:lang w:val="en-US"/>
              </w:rPr>
              <w:t>CZĘŚĆ III. KREDYTY</w:t>
            </w:r>
          </w:p>
        </w:tc>
      </w:tr>
    </w:tbl>
    <w:p w14:paraId="5461E4A4" w14:textId="77777777" w:rsidR="00A055EE" w:rsidRDefault="00A055EE" w:rsidP="00C23409">
      <w:pPr>
        <w:rPr>
          <w:rFonts w:eastAsia="Calibri"/>
          <w:b/>
          <w:color w:val="auto"/>
          <w:szCs w:val="15"/>
          <w:lang w:eastAsia="en-US"/>
        </w:rPr>
      </w:pPr>
    </w:p>
    <w:p w14:paraId="5461E4A5" w14:textId="77777777" w:rsidR="00A055EE" w:rsidRDefault="00A055EE" w:rsidP="00C23409">
      <w:pPr>
        <w:rPr>
          <w:rFonts w:eastAsia="Calibri"/>
          <w:b/>
          <w:color w:val="auto"/>
          <w:szCs w:val="15"/>
          <w:lang w:eastAsia="en-US"/>
        </w:rPr>
      </w:pPr>
    </w:p>
    <w:p w14:paraId="5461E4A6" w14:textId="3307DC38" w:rsidR="00C23409" w:rsidRPr="00B90564" w:rsidRDefault="00A055EE" w:rsidP="00A055EE">
      <w:pPr>
        <w:spacing w:after="60"/>
      </w:pPr>
      <w:r w:rsidRPr="00A055EE">
        <w:rPr>
          <w:rFonts w:eastAsia="Calibri"/>
          <w:b/>
          <w:color w:val="auto"/>
          <w:szCs w:val="15"/>
          <w:lang w:eastAsia="en-US"/>
        </w:rPr>
        <w:t>DZIAŁ I. KREDYTY KONSUMPCYJNE</w:t>
      </w:r>
      <w:r w:rsidR="00E62DAA">
        <w:rPr>
          <w:rFonts w:eastAsia="Calibri"/>
          <w:b/>
          <w:color w:val="auto"/>
          <w:szCs w:val="15"/>
          <w:lang w:eastAsia="en-US"/>
        </w:rPr>
        <w:t xml:space="preserve"> </w:t>
      </w:r>
      <w:r w:rsidRPr="00B90564">
        <w:rPr>
          <w:rFonts w:eastAsia="Calibri"/>
          <w:b/>
          <w:color w:val="auto"/>
          <w:szCs w:val="15"/>
          <w:lang w:eastAsia="en-US"/>
        </w:rPr>
        <w:t>- TABELA NR 1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7"/>
        <w:gridCol w:w="339"/>
        <w:gridCol w:w="9796"/>
        <w:gridCol w:w="4666"/>
      </w:tblGrid>
      <w:tr w:rsidR="00A055EE" w:rsidRPr="00C54E18" w14:paraId="5461E4AB" w14:textId="77777777" w:rsidTr="00B90564">
        <w:trPr>
          <w:trHeight w:val="120"/>
        </w:trPr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E4A7" w14:textId="77777777" w:rsidR="00A055EE" w:rsidRPr="00B90564" w:rsidRDefault="00A055EE" w:rsidP="008B508B">
            <w:pPr>
              <w:rPr>
                <w:rFonts w:cs="Arial"/>
                <w:szCs w:val="16"/>
              </w:rPr>
            </w:pPr>
          </w:p>
        </w:tc>
        <w:tc>
          <w:tcPr>
            <w:tcW w:w="1013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E4A8" w14:textId="3B806B95" w:rsidR="00A055EE" w:rsidRPr="00B90564" w:rsidRDefault="006E1CB7" w:rsidP="008B508B">
            <w:pPr>
              <w:rPr>
                <w:b/>
              </w:rPr>
            </w:pPr>
            <w:r w:rsidRPr="00B90564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4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1E4A9" w14:textId="77777777" w:rsidR="00A055EE" w:rsidRPr="00B90564" w:rsidRDefault="00A055EE" w:rsidP="008B508B">
            <w:pPr>
              <w:rPr>
                <w:b/>
              </w:rPr>
            </w:pPr>
            <w:r w:rsidRPr="00B90564">
              <w:rPr>
                <w:b/>
              </w:rPr>
              <w:t>Kredyt odnawialny</w:t>
            </w:r>
          </w:p>
          <w:p w14:paraId="5461E4AA" w14:textId="77777777" w:rsidR="00A055EE" w:rsidRPr="008E288A" w:rsidRDefault="00A055EE" w:rsidP="008B508B">
            <w:pPr>
              <w:rPr>
                <w:b/>
              </w:rPr>
            </w:pPr>
            <w:r w:rsidRPr="00B90564">
              <w:rPr>
                <w:b/>
              </w:rPr>
              <w:t>PKO Kredyt Odnawialny</w:t>
            </w:r>
          </w:p>
        </w:tc>
      </w:tr>
      <w:tr w:rsidR="00A055EE" w:rsidRPr="00C54E18" w14:paraId="5461E4AF" w14:textId="77777777" w:rsidTr="00B90564">
        <w:trPr>
          <w:trHeight w:val="120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AC" w14:textId="77777777" w:rsidR="00A055EE" w:rsidRDefault="00A055EE" w:rsidP="00537A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0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AD" w14:textId="77777777" w:rsidR="00A055EE" w:rsidRPr="008E288A" w:rsidRDefault="00A055EE" w:rsidP="00537AF3">
            <w:pPr>
              <w:jc w:val="center"/>
            </w:pPr>
            <w:r w:rsidRPr="008E288A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AE" w14:textId="77777777" w:rsidR="00A055EE" w:rsidRPr="008E288A" w:rsidRDefault="00A055EE" w:rsidP="00537AF3">
            <w:pPr>
              <w:jc w:val="center"/>
            </w:pPr>
            <w:r w:rsidRPr="008E288A">
              <w:t>3</w:t>
            </w:r>
          </w:p>
        </w:tc>
      </w:tr>
      <w:tr w:rsidR="00A055EE" w:rsidRPr="00C54E18" w14:paraId="5461E4B3" w14:textId="77777777" w:rsidTr="00B90564">
        <w:trPr>
          <w:trHeight w:val="120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B0" w14:textId="77777777" w:rsidR="00A055EE" w:rsidRDefault="00A055EE" w:rsidP="00537AF3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10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B1" w14:textId="77777777" w:rsidR="00A055EE" w:rsidRPr="008E288A" w:rsidRDefault="00A055EE" w:rsidP="00537AF3">
            <w:pPr>
              <w:jc w:val="center"/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B2" w14:textId="77777777" w:rsidR="00A055EE" w:rsidRPr="008E288A" w:rsidRDefault="00A055EE" w:rsidP="00537AF3">
            <w:pPr>
              <w:jc w:val="center"/>
            </w:pPr>
            <w:r w:rsidRPr="008E288A">
              <w:t>w złotych</w:t>
            </w:r>
          </w:p>
        </w:tc>
      </w:tr>
      <w:tr w:rsidR="00A055EE" w:rsidRPr="00C54E18" w14:paraId="5461E4B7" w14:textId="77777777" w:rsidTr="00B90564">
        <w:trPr>
          <w:trHeight w:val="120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B4" w14:textId="77777777" w:rsidR="00A055EE" w:rsidRDefault="00A055EE" w:rsidP="00262504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1.</w:t>
            </w:r>
          </w:p>
        </w:tc>
        <w:tc>
          <w:tcPr>
            <w:tcW w:w="10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B5" w14:textId="77777777" w:rsidR="00A055EE" w:rsidRPr="00CD2395" w:rsidRDefault="00A055EE" w:rsidP="00205AC2">
            <w:r w:rsidRPr="00CD2395">
              <w:t>Opłata przygotowawcza za rozpatrzenie wniosku kredytowego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B6" w14:textId="77777777" w:rsidR="00A055EE" w:rsidRPr="00E748EB" w:rsidRDefault="00A055EE" w:rsidP="00A055EE">
            <w:pPr>
              <w:jc w:val="right"/>
            </w:pPr>
            <w:r w:rsidRPr="00E748EB">
              <w:t>0,00</w:t>
            </w:r>
          </w:p>
        </w:tc>
      </w:tr>
      <w:tr w:rsidR="00A055EE" w:rsidRPr="00C54E18" w14:paraId="5461E4BF" w14:textId="77777777" w:rsidTr="00B90564">
        <w:trPr>
          <w:trHeight w:val="120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B8" w14:textId="77777777" w:rsidR="00A055EE" w:rsidRPr="00ED1188" w:rsidRDefault="00A055EE" w:rsidP="008E288A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2.</w:t>
            </w:r>
          </w:p>
        </w:tc>
        <w:tc>
          <w:tcPr>
            <w:tcW w:w="10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B9" w14:textId="77777777" w:rsidR="00A055EE" w:rsidRPr="00CD2395" w:rsidRDefault="00A055EE" w:rsidP="008E288A">
            <w:pPr>
              <w:spacing w:before="10"/>
            </w:pPr>
            <w:r w:rsidRPr="00CD2395">
              <w:t xml:space="preserve">Udzielenie kredytu - od kwoty kredytu 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2379" w14:textId="77777777" w:rsidR="008E288A" w:rsidRDefault="00A055EE" w:rsidP="008E288A">
            <w:pPr>
              <w:spacing w:before="10"/>
            </w:pPr>
            <w:r w:rsidRPr="00E748EB">
              <w:t>0,00 - posiadacze PKO Konta dla Młodych (umowy rachunku zawarte od 10 stycznia 2014 r.)</w:t>
            </w:r>
          </w:p>
          <w:p w14:paraId="4E5A34F3" w14:textId="77777777" w:rsidR="008E288A" w:rsidRDefault="00A055EE" w:rsidP="008E288A">
            <w:pPr>
              <w:spacing w:before="60"/>
            </w:pPr>
            <w:r w:rsidRPr="00A055EE">
              <w:t xml:space="preserve">2% nie mniej niż 60,00 </w:t>
            </w:r>
            <w:r w:rsidRPr="00A055EE">
              <w:rPr>
                <w:vertAlign w:val="superscript"/>
              </w:rPr>
              <w:t>1) 2) 3)</w:t>
            </w:r>
            <w:r w:rsidRPr="00A055EE">
              <w:t xml:space="preserve"> - posiadacze rachunku ZŁOTE KONTO </w:t>
            </w:r>
            <w:r w:rsidR="004F1D00">
              <w:br/>
            </w:r>
            <w:r w:rsidRPr="00A055EE">
              <w:t xml:space="preserve">i rachunku PLATINIUM, Konto </w:t>
            </w:r>
            <w:proofErr w:type="spellStart"/>
            <w:r w:rsidRPr="00A055EE">
              <w:t>Aurum</w:t>
            </w:r>
            <w:proofErr w:type="spellEnd"/>
            <w:r w:rsidRPr="00A055EE">
              <w:t xml:space="preserve">, Konto </w:t>
            </w:r>
            <w:proofErr w:type="spellStart"/>
            <w:r w:rsidRPr="00A055EE">
              <w:t>Platinium</w:t>
            </w:r>
            <w:proofErr w:type="spellEnd"/>
            <w:r w:rsidRPr="00A055EE">
              <w:t xml:space="preserve"> II</w:t>
            </w:r>
          </w:p>
          <w:p w14:paraId="5461E4BE" w14:textId="75AE2EB5" w:rsidR="00A055EE" w:rsidRPr="00E748EB" w:rsidRDefault="00A055EE" w:rsidP="008E288A">
            <w:pPr>
              <w:spacing w:before="60"/>
            </w:pPr>
            <w:r w:rsidRPr="00A055EE">
              <w:t xml:space="preserve">2,5% nie mniej niż 60,00 </w:t>
            </w:r>
            <w:r w:rsidRPr="00A055EE">
              <w:rPr>
                <w:vertAlign w:val="superscript"/>
              </w:rPr>
              <w:t>1) 3)</w:t>
            </w:r>
            <w:r w:rsidRPr="00A055EE">
              <w:t xml:space="preserve"> - pozostali posiadacze ROR</w:t>
            </w:r>
          </w:p>
        </w:tc>
      </w:tr>
      <w:tr w:rsidR="00A055EE" w:rsidRPr="00C54E18" w14:paraId="5461E4C5" w14:textId="77777777" w:rsidTr="00B90564">
        <w:trPr>
          <w:trHeight w:val="120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C0" w14:textId="77777777" w:rsidR="00A055EE" w:rsidRPr="00ED1188" w:rsidRDefault="00A055EE" w:rsidP="008E288A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3.</w:t>
            </w:r>
          </w:p>
        </w:tc>
        <w:tc>
          <w:tcPr>
            <w:tcW w:w="10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C1" w14:textId="77777777" w:rsidR="00A055EE" w:rsidRPr="00231772" w:rsidRDefault="00A055EE" w:rsidP="008E288A">
            <w:pPr>
              <w:spacing w:before="10"/>
            </w:pPr>
            <w:r w:rsidRPr="00231772">
              <w:t>Podwyższenie kwoty kredytu - od kwoty podwyższenia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C2" w14:textId="77777777" w:rsidR="00A055EE" w:rsidRDefault="00A055EE" w:rsidP="008E288A">
            <w:pPr>
              <w:spacing w:before="10"/>
            </w:pPr>
            <w:r w:rsidRPr="00231772">
              <w:t xml:space="preserve">2% nie mniej niż 60,00 </w:t>
            </w:r>
            <w:r w:rsidRPr="00A055EE">
              <w:rPr>
                <w:vertAlign w:val="superscript"/>
              </w:rPr>
              <w:t xml:space="preserve">1) 2) </w:t>
            </w:r>
            <w:r w:rsidRPr="00231772">
              <w:t xml:space="preserve">- posiadacze rachunku ZŁOTE KONTO </w:t>
            </w:r>
            <w:r w:rsidR="004F1D00">
              <w:br/>
            </w:r>
            <w:r w:rsidRPr="00231772">
              <w:t xml:space="preserve">i rachunku PLATINIUM, Konto </w:t>
            </w:r>
            <w:proofErr w:type="spellStart"/>
            <w:r w:rsidRPr="00231772">
              <w:t>Aurum</w:t>
            </w:r>
            <w:proofErr w:type="spellEnd"/>
            <w:r w:rsidRPr="00231772">
              <w:t xml:space="preserve">, Konto </w:t>
            </w:r>
            <w:proofErr w:type="spellStart"/>
            <w:r w:rsidRPr="00231772">
              <w:t>Platinium</w:t>
            </w:r>
            <w:proofErr w:type="spellEnd"/>
            <w:r w:rsidRPr="00231772">
              <w:t xml:space="preserve"> II </w:t>
            </w:r>
          </w:p>
          <w:p w14:paraId="5461E4C4" w14:textId="77777777" w:rsidR="00A055EE" w:rsidRPr="00231772" w:rsidRDefault="00A055EE" w:rsidP="008E288A">
            <w:pPr>
              <w:spacing w:before="60"/>
            </w:pPr>
            <w:r w:rsidRPr="00A055EE">
              <w:t xml:space="preserve">2,5% nie mniej niż 60,00 </w:t>
            </w:r>
            <w:r w:rsidRPr="00A055EE">
              <w:rPr>
                <w:vertAlign w:val="superscript"/>
              </w:rPr>
              <w:t>1)</w:t>
            </w:r>
            <w:r w:rsidRPr="00A055EE">
              <w:t xml:space="preserve"> - pozostali posiadacze ROR</w:t>
            </w:r>
          </w:p>
        </w:tc>
      </w:tr>
      <w:tr w:rsidR="00A055EE" w:rsidRPr="00C54E18" w14:paraId="5461E4C8" w14:textId="77777777" w:rsidTr="00B90564">
        <w:trPr>
          <w:trHeight w:val="120"/>
        </w:trPr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1E4C6" w14:textId="77777777" w:rsidR="00A055EE" w:rsidRPr="00ED1188" w:rsidRDefault="00A055EE" w:rsidP="00262504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4.</w:t>
            </w:r>
          </w:p>
        </w:tc>
        <w:tc>
          <w:tcPr>
            <w:tcW w:w="14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C7" w14:textId="77777777" w:rsidR="00A055EE" w:rsidRPr="008E288A" w:rsidRDefault="00A055EE" w:rsidP="00065468">
            <w:r w:rsidRPr="008E288A">
              <w:t>Przedłużenie okresu kredytowania na kolejne 12 miesięcy - od kwoty kredytu:</w:t>
            </w:r>
          </w:p>
        </w:tc>
      </w:tr>
      <w:tr w:rsidR="00A055EE" w:rsidRPr="00C54E18" w14:paraId="5461E4CD" w14:textId="77777777" w:rsidTr="00B90564">
        <w:trPr>
          <w:trHeight w:val="120"/>
        </w:trPr>
        <w:tc>
          <w:tcPr>
            <w:tcW w:w="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1E4C9" w14:textId="77777777" w:rsidR="00A055EE" w:rsidRDefault="00A055EE" w:rsidP="00262504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CA" w14:textId="77777777" w:rsidR="00A055EE" w:rsidRDefault="00A055EE" w:rsidP="00262504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CB" w14:textId="77777777" w:rsidR="00A055EE" w:rsidRPr="0052082C" w:rsidRDefault="00A055EE" w:rsidP="00005F80">
            <w:r w:rsidRPr="0052082C">
              <w:t>umowy objęte klauzulą maksymalnego oprocentowania w wysokości stopy oprocentowania  kredytu lombardowego NBP powiększonej o</w:t>
            </w:r>
            <w:r w:rsidR="00005F80">
              <w:t> </w:t>
            </w:r>
            <w:r w:rsidRPr="0052082C">
              <w:t>6</w:t>
            </w:r>
            <w:r w:rsidR="00005F80">
              <w:t> </w:t>
            </w:r>
            <w:r w:rsidRPr="0052082C">
              <w:t>punktów procentowych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CC" w14:textId="77777777" w:rsidR="00A055EE" w:rsidRPr="006E4D2A" w:rsidRDefault="00A055EE" w:rsidP="00065468">
            <w:r w:rsidRPr="006E4D2A">
              <w:t>3,1% nie mniej niż 80,00</w:t>
            </w:r>
          </w:p>
        </w:tc>
      </w:tr>
      <w:tr w:rsidR="00A055EE" w:rsidRPr="00C54E18" w14:paraId="5461E4D4" w14:textId="77777777" w:rsidTr="00B90564">
        <w:trPr>
          <w:trHeight w:val="120"/>
        </w:trPr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CE" w14:textId="77777777" w:rsidR="00A055EE" w:rsidRDefault="00A055EE" w:rsidP="00262504">
            <w:pPr>
              <w:rPr>
                <w:rFonts w:cs="Arial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CF" w14:textId="77777777" w:rsidR="00A055EE" w:rsidRDefault="00A055EE" w:rsidP="008E288A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D0" w14:textId="77777777" w:rsidR="00A055EE" w:rsidRDefault="00A055EE" w:rsidP="008E288A">
            <w:pPr>
              <w:spacing w:before="10"/>
            </w:pPr>
            <w:r w:rsidRPr="0052082C">
              <w:t xml:space="preserve">umowy nie objęte klauzulą, o której mowa w </w:t>
            </w:r>
            <w:proofErr w:type="spellStart"/>
            <w:r w:rsidRPr="0052082C">
              <w:t>ppkt</w:t>
            </w:r>
            <w:proofErr w:type="spellEnd"/>
            <w:r w:rsidRPr="0052082C">
              <w:t xml:space="preserve"> 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D1" w14:textId="77777777" w:rsidR="00A055EE" w:rsidRDefault="00A055EE" w:rsidP="008E288A">
            <w:pPr>
              <w:spacing w:before="10"/>
            </w:pPr>
            <w:r w:rsidRPr="006E4D2A">
              <w:t xml:space="preserve">2% nie mniej niż 60,00 </w:t>
            </w:r>
            <w:r w:rsidRPr="00A055EE">
              <w:rPr>
                <w:vertAlign w:val="superscript"/>
              </w:rPr>
              <w:t>1) 2)</w:t>
            </w:r>
            <w:r w:rsidRPr="006E4D2A">
              <w:t xml:space="preserve"> - posiadacze rachunku ZŁOTE KONTO </w:t>
            </w:r>
            <w:r w:rsidR="004F1D00">
              <w:br/>
            </w:r>
            <w:r w:rsidRPr="006E4D2A">
              <w:t xml:space="preserve">i rachunku PLATINIUM, Konto </w:t>
            </w:r>
            <w:proofErr w:type="spellStart"/>
            <w:r w:rsidRPr="006E4D2A">
              <w:t>Aurum</w:t>
            </w:r>
            <w:proofErr w:type="spellEnd"/>
            <w:r w:rsidRPr="006E4D2A">
              <w:t xml:space="preserve">, Konto </w:t>
            </w:r>
            <w:proofErr w:type="spellStart"/>
            <w:r w:rsidRPr="006E4D2A">
              <w:t>Platinium</w:t>
            </w:r>
            <w:proofErr w:type="spellEnd"/>
            <w:r w:rsidRPr="006E4D2A">
              <w:t xml:space="preserve"> II </w:t>
            </w:r>
          </w:p>
          <w:p w14:paraId="5461E4D3" w14:textId="77777777" w:rsidR="00A055EE" w:rsidRPr="006E4D2A" w:rsidRDefault="00A055EE" w:rsidP="008E288A">
            <w:pPr>
              <w:spacing w:before="60"/>
            </w:pPr>
            <w:r>
              <w:t xml:space="preserve">2,5% nie mniej niż 60,00 </w:t>
            </w:r>
            <w:r w:rsidRPr="00A055EE">
              <w:rPr>
                <w:vertAlign w:val="superscript"/>
              </w:rPr>
              <w:t>1)</w:t>
            </w:r>
            <w:r>
              <w:t xml:space="preserve"> - pozostali posiadacze ROR</w:t>
            </w:r>
          </w:p>
        </w:tc>
      </w:tr>
      <w:tr w:rsidR="00CB44E8" w:rsidRPr="00CB44E8" w14:paraId="5461E4DC" w14:textId="77777777" w:rsidTr="00B90564">
        <w:trPr>
          <w:trHeight w:val="120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D9" w14:textId="1678E0BF" w:rsidR="00A055EE" w:rsidRDefault="00FE2F89" w:rsidP="00262504">
            <w:pPr>
              <w:rPr>
                <w:rFonts w:cs="Arial"/>
                <w:szCs w:val="16"/>
              </w:rPr>
            </w:pPr>
            <w:bookmarkStart w:id="0" w:name="_GoBack" w:colFirst="2" w:colLast="3"/>
            <w:r>
              <w:rPr>
                <w:rFonts w:cs="Arial"/>
                <w:szCs w:val="16"/>
              </w:rPr>
              <w:t>5</w:t>
            </w:r>
            <w:r w:rsidR="00A055EE">
              <w:rPr>
                <w:rFonts w:cs="Arial"/>
                <w:szCs w:val="16"/>
              </w:rPr>
              <w:t>.</w:t>
            </w:r>
          </w:p>
        </w:tc>
        <w:tc>
          <w:tcPr>
            <w:tcW w:w="10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DA" w14:textId="77777777" w:rsidR="00A055EE" w:rsidRPr="005712AE" w:rsidRDefault="00A055EE" w:rsidP="00427383">
            <w:r w:rsidRPr="005712AE">
              <w:t>Sporządzenie i wysłanie zawiadomienia o zaległości w spłacie kredytu, monitu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DB" w14:textId="64F8AD78" w:rsidR="00A055EE" w:rsidRPr="00CB44E8" w:rsidRDefault="002E62E6" w:rsidP="00065468">
            <w:pPr>
              <w:jc w:val="right"/>
              <w:rPr>
                <w:color w:val="auto"/>
              </w:rPr>
            </w:pPr>
            <w:r w:rsidRPr="00CB44E8">
              <w:rPr>
                <w:color w:val="auto"/>
              </w:rPr>
              <w:t>0</w:t>
            </w:r>
            <w:r w:rsidR="00A055EE" w:rsidRPr="00CB44E8">
              <w:rPr>
                <w:color w:val="auto"/>
              </w:rPr>
              <w:t>,00</w:t>
            </w:r>
          </w:p>
        </w:tc>
      </w:tr>
      <w:bookmarkEnd w:id="0"/>
      <w:tr w:rsidR="00A055EE" w:rsidRPr="00C54E18" w14:paraId="5461E4E0" w14:textId="77777777" w:rsidTr="00B90564">
        <w:trPr>
          <w:trHeight w:val="120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DD" w14:textId="1D319F22" w:rsidR="00A055EE" w:rsidRDefault="00FE2F89" w:rsidP="00262504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  <w:r w:rsidR="00A055EE">
              <w:rPr>
                <w:rFonts w:cs="Arial"/>
                <w:szCs w:val="16"/>
              </w:rPr>
              <w:t>.</w:t>
            </w:r>
          </w:p>
        </w:tc>
        <w:tc>
          <w:tcPr>
            <w:tcW w:w="10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DE" w14:textId="77777777" w:rsidR="00A055EE" w:rsidRPr="005712AE" w:rsidRDefault="00A055EE" w:rsidP="00427383">
            <w:r w:rsidRPr="005712AE">
              <w:t>Zmiana prawnego zabezpieczenia kredytu na wniosek kredytobiorcy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DF" w14:textId="77777777" w:rsidR="00A055EE" w:rsidRPr="00197811" w:rsidRDefault="00A055EE" w:rsidP="00A055EE">
            <w:pPr>
              <w:jc w:val="right"/>
            </w:pPr>
            <w:r w:rsidRPr="00197811">
              <w:t>80,00</w:t>
            </w:r>
          </w:p>
        </w:tc>
      </w:tr>
      <w:tr w:rsidR="00A055EE" w:rsidRPr="00C54E18" w14:paraId="5461E4E4" w14:textId="77777777" w:rsidTr="00B90564">
        <w:trPr>
          <w:trHeight w:val="39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E1" w14:textId="45C1D9CE" w:rsidR="00A055EE" w:rsidRDefault="00FE2F89" w:rsidP="008E288A">
            <w:pPr>
              <w:spacing w:before="1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  <w:r w:rsidR="00A055EE">
              <w:rPr>
                <w:rFonts w:cs="Arial"/>
                <w:szCs w:val="16"/>
              </w:rPr>
              <w:t>.</w:t>
            </w:r>
          </w:p>
        </w:tc>
        <w:tc>
          <w:tcPr>
            <w:tcW w:w="10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E2" w14:textId="77777777" w:rsidR="00A055EE" w:rsidRDefault="00A055EE" w:rsidP="008E288A">
            <w:pPr>
              <w:spacing w:before="10"/>
            </w:pPr>
            <w:r w:rsidRPr="005712AE">
              <w:t>Sporządzenie aneksu do umowy lub odpisu umowy kredytowej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4E3" w14:textId="77777777" w:rsidR="00A055EE" w:rsidRDefault="00A055EE" w:rsidP="008E288A">
            <w:pPr>
              <w:spacing w:before="10"/>
              <w:jc w:val="right"/>
            </w:pPr>
            <w:r w:rsidRPr="00197811">
              <w:t xml:space="preserve">50,00 </w:t>
            </w:r>
            <w:r w:rsidRPr="00A055EE">
              <w:rPr>
                <w:vertAlign w:val="superscript"/>
              </w:rPr>
              <w:t>4)</w:t>
            </w:r>
          </w:p>
        </w:tc>
      </w:tr>
    </w:tbl>
    <w:p w14:paraId="5461E4E5" w14:textId="77777777" w:rsidR="00A055EE" w:rsidRPr="00A055EE" w:rsidRDefault="00A055EE" w:rsidP="008E288A">
      <w:pPr>
        <w:spacing w:before="40" w:line="160" w:lineRule="exact"/>
        <w:rPr>
          <w:sz w:val="13"/>
          <w:szCs w:val="13"/>
        </w:rPr>
      </w:pPr>
      <w:r w:rsidRPr="00A055EE">
        <w:rPr>
          <w:sz w:val="13"/>
          <w:szCs w:val="13"/>
          <w:vertAlign w:val="superscript"/>
        </w:rPr>
        <w:t>1)</w:t>
      </w:r>
      <w:r w:rsidRPr="00A055EE">
        <w:rPr>
          <w:sz w:val="13"/>
          <w:szCs w:val="13"/>
        </w:rPr>
        <w:t xml:space="preserve"> Wysokość prowizji jest obniżona w przypadku przystąpienia kredytobiorcy do ubezpieczenia, gwarantującego wypłatę świadczeń, które pokryją w całości lub w części zadłużenie z tytułu kredytu w przypadku zaistnienia zdarzeń losowych:</w:t>
      </w:r>
    </w:p>
    <w:p w14:paraId="5461E4E6" w14:textId="785643FF" w:rsidR="00A055EE" w:rsidRPr="00A055EE" w:rsidRDefault="00A055EE" w:rsidP="008E28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2122"/>
        </w:tabs>
        <w:spacing w:line="160" w:lineRule="exact"/>
        <w:ind w:left="426" w:hanging="284"/>
        <w:rPr>
          <w:sz w:val="13"/>
          <w:szCs w:val="13"/>
        </w:rPr>
      </w:pPr>
      <w:r w:rsidRPr="00A055EE">
        <w:rPr>
          <w:sz w:val="13"/>
          <w:szCs w:val="13"/>
        </w:rPr>
        <w:t>1)</w:t>
      </w:r>
      <w:r w:rsidRPr="00A055EE">
        <w:rPr>
          <w:sz w:val="13"/>
          <w:szCs w:val="13"/>
        </w:rPr>
        <w:tab/>
        <w:t xml:space="preserve">do poziomu 1,00% nie mniej niż 30,00 zł (tj. o 50%) dla umów kredytu odnawialnego dla posiadaczy rachunku ZŁOTE KONTO,  rachunku PLATINIUM, Konta </w:t>
      </w:r>
      <w:proofErr w:type="spellStart"/>
      <w:r w:rsidRPr="00A055EE">
        <w:rPr>
          <w:sz w:val="13"/>
          <w:szCs w:val="13"/>
        </w:rPr>
        <w:t>Aurum</w:t>
      </w:r>
      <w:proofErr w:type="spellEnd"/>
      <w:r w:rsidRPr="00A055EE">
        <w:rPr>
          <w:sz w:val="13"/>
          <w:szCs w:val="13"/>
        </w:rPr>
        <w:t xml:space="preserve"> i Konta </w:t>
      </w:r>
      <w:proofErr w:type="spellStart"/>
      <w:r w:rsidRPr="00A055EE">
        <w:rPr>
          <w:sz w:val="13"/>
          <w:szCs w:val="13"/>
        </w:rPr>
        <w:t>Platinium</w:t>
      </w:r>
      <w:proofErr w:type="spellEnd"/>
      <w:r w:rsidRPr="00A055EE">
        <w:rPr>
          <w:sz w:val="13"/>
          <w:szCs w:val="13"/>
        </w:rPr>
        <w:t xml:space="preserve"> II, </w:t>
      </w:r>
      <w:r w:rsidR="00EF3BFE">
        <w:rPr>
          <w:sz w:val="13"/>
          <w:szCs w:val="13"/>
        </w:rPr>
        <w:tab/>
      </w:r>
      <w:r w:rsidR="00EF3BFE">
        <w:rPr>
          <w:sz w:val="13"/>
          <w:szCs w:val="13"/>
        </w:rPr>
        <w:tab/>
      </w:r>
    </w:p>
    <w:p w14:paraId="5461E4E7" w14:textId="77777777" w:rsidR="00A055EE" w:rsidRPr="00A055EE" w:rsidRDefault="00A055EE" w:rsidP="008E288A">
      <w:pPr>
        <w:spacing w:line="160" w:lineRule="exact"/>
        <w:ind w:left="426" w:hanging="284"/>
        <w:rPr>
          <w:sz w:val="13"/>
          <w:szCs w:val="13"/>
        </w:rPr>
      </w:pPr>
      <w:r w:rsidRPr="00A055EE">
        <w:rPr>
          <w:sz w:val="13"/>
          <w:szCs w:val="13"/>
        </w:rPr>
        <w:t>2)</w:t>
      </w:r>
      <w:r w:rsidRPr="00A055EE">
        <w:rPr>
          <w:sz w:val="13"/>
          <w:szCs w:val="13"/>
        </w:rPr>
        <w:tab/>
        <w:t>do poziomu 1,25% nie mniej niż 30,00 zł  (tj. o 50%) dla umów kredytu odnawialnego dla posiadaczy pozostałych rachunków oszczędnościowo-rozliczeniowych.</w:t>
      </w:r>
    </w:p>
    <w:p w14:paraId="5461E4E8" w14:textId="77777777" w:rsidR="00A055EE" w:rsidRPr="00A055EE" w:rsidRDefault="00A055EE" w:rsidP="008E288A">
      <w:pPr>
        <w:spacing w:line="160" w:lineRule="exact"/>
        <w:rPr>
          <w:sz w:val="13"/>
          <w:szCs w:val="13"/>
        </w:rPr>
      </w:pPr>
      <w:r w:rsidRPr="00A055EE">
        <w:rPr>
          <w:sz w:val="13"/>
          <w:szCs w:val="13"/>
          <w:vertAlign w:val="superscript"/>
        </w:rPr>
        <w:t>2)</w:t>
      </w:r>
      <w:r w:rsidRPr="00A055EE">
        <w:rPr>
          <w:sz w:val="13"/>
          <w:szCs w:val="13"/>
        </w:rPr>
        <w:t xml:space="preserve"> Nie dotyczy kredytu odnawialnego w wysokości do 10 000 zł w Rachunku PLATINIUM oraz w rachunku Konto </w:t>
      </w:r>
      <w:proofErr w:type="spellStart"/>
      <w:r w:rsidRPr="00A055EE">
        <w:rPr>
          <w:sz w:val="13"/>
          <w:szCs w:val="13"/>
        </w:rPr>
        <w:t>Platinium</w:t>
      </w:r>
      <w:proofErr w:type="spellEnd"/>
      <w:r w:rsidRPr="00A055EE">
        <w:rPr>
          <w:sz w:val="13"/>
          <w:szCs w:val="13"/>
        </w:rPr>
        <w:t xml:space="preserve"> II.</w:t>
      </w:r>
    </w:p>
    <w:p w14:paraId="5461E4E9" w14:textId="77777777" w:rsidR="00A055EE" w:rsidRPr="00A055EE" w:rsidRDefault="00A055EE" w:rsidP="008E288A">
      <w:pPr>
        <w:spacing w:line="160" w:lineRule="exact"/>
        <w:rPr>
          <w:sz w:val="13"/>
          <w:szCs w:val="13"/>
        </w:rPr>
      </w:pPr>
      <w:r w:rsidRPr="00A055EE">
        <w:rPr>
          <w:sz w:val="13"/>
          <w:szCs w:val="13"/>
          <w:vertAlign w:val="superscript"/>
        </w:rPr>
        <w:t>3)</w:t>
      </w:r>
      <w:r w:rsidRPr="00A055EE">
        <w:rPr>
          <w:sz w:val="13"/>
          <w:szCs w:val="13"/>
        </w:rPr>
        <w:t xml:space="preserve"> W przypadku zmiany dotychczasowego rachunku oszczędnościowo-rozliczeniowego z kredytem odnawialnym na nowy rachunek oszczędnościowo-rozliczeniowy z zachowaną datą odnowienia kredytu prowizja za udzielenie kredytu odnawialnego nie jest pobierana.</w:t>
      </w:r>
    </w:p>
    <w:p w14:paraId="5461E4EA" w14:textId="77777777" w:rsidR="00A055EE" w:rsidRPr="00A055EE" w:rsidRDefault="00A055EE" w:rsidP="008E288A">
      <w:pPr>
        <w:spacing w:line="160" w:lineRule="exact"/>
        <w:rPr>
          <w:sz w:val="13"/>
          <w:szCs w:val="13"/>
        </w:rPr>
      </w:pPr>
      <w:r w:rsidRPr="00A055EE">
        <w:rPr>
          <w:sz w:val="13"/>
          <w:szCs w:val="13"/>
          <w:vertAlign w:val="superscript"/>
        </w:rPr>
        <w:t>4)</w:t>
      </w:r>
      <w:r w:rsidRPr="00A055EE">
        <w:rPr>
          <w:sz w:val="13"/>
          <w:szCs w:val="13"/>
        </w:rPr>
        <w:t xml:space="preserve"> Opłata nie jest pobierana w przypadku:</w:t>
      </w:r>
    </w:p>
    <w:p w14:paraId="5461E4EB" w14:textId="77777777" w:rsidR="00A055EE" w:rsidRPr="00A055EE" w:rsidRDefault="00A055EE" w:rsidP="008E288A">
      <w:pPr>
        <w:spacing w:line="160" w:lineRule="exact"/>
        <w:ind w:left="426" w:hanging="284"/>
        <w:rPr>
          <w:sz w:val="13"/>
          <w:szCs w:val="13"/>
        </w:rPr>
      </w:pPr>
      <w:r w:rsidRPr="00A055EE">
        <w:rPr>
          <w:sz w:val="13"/>
          <w:szCs w:val="13"/>
        </w:rPr>
        <w:t>1)</w:t>
      </w:r>
      <w:r w:rsidRPr="00A055EE">
        <w:rPr>
          <w:sz w:val="13"/>
          <w:szCs w:val="13"/>
        </w:rPr>
        <w:tab/>
        <w:t>podwyższenia kwoty kredytu odnawialnego,</w:t>
      </w:r>
    </w:p>
    <w:p w14:paraId="5461E4EC" w14:textId="77777777" w:rsidR="00A055EE" w:rsidRPr="00A055EE" w:rsidRDefault="00A055EE" w:rsidP="008E288A">
      <w:pPr>
        <w:spacing w:line="160" w:lineRule="exact"/>
        <w:ind w:left="426" w:hanging="284"/>
        <w:rPr>
          <w:sz w:val="13"/>
          <w:szCs w:val="13"/>
        </w:rPr>
      </w:pPr>
      <w:r w:rsidRPr="00A055EE">
        <w:rPr>
          <w:sz w:val="13"/>
          <w:szCs w:val="13"/>
        </w:rPr>
        <w:t>2)</w:t>
      </w:r>
      <w:r w:rsidRPr="00A055EE">
        <w:rPr>
          <w:sz w:val="13"/>
          <w:szCs w:val="13"/>
        </w:rPr>
        <w:tab/>
        <w:t>zmiany prawnego zabezpieczenia kredytu,</w:t>
      </w:r>
    </w:p>
    <w:sectPr w:rsidR="00A055EE" w:rsidRPr="00A055EE" w:rsidSect="0027179B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DB228" w14:textId="77777777" w:rsidR="001510DD" w:rsidRDefault="001510DD">
      <w:r>
        <w:separator/>
      </w:r>
    </w:p>
  </w:endnote>
  <w:endnote w:type="continuationSeparator" w:id="0">
    <w:p w14:paraId="2E5536AC" w14:textId="77777777" w:rsidR="001510DD" w:rsidRDefault="001510DD">
      <w:r>
        <w:continuationSeparator/>
      </w:r>
    </w:p>
  </w:endnote>
  <w:endnote w:type="continuationNotice" w:id="1">
    <w:p w14:paraId="452004EC" w14:textId="77777777" w:rsidR="001510DD" w:rsidRDefault="001510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616B6" w14:textId="77777777" w:rsidR="001510DD" w:rsidRDefault="001510DD">
      <w:r>
        <w:separator/>
      </w:r>
    </w:p>
  </w:footnote>
  <w:footnote w:type="continuationSeparator" w:id="0">
    <w:p w14:paraId="5E952123" w14:textId="77777777" w:rsidR="001510DD" w:rsidRDefault="001510DD">
      <w:r>
        <w:continuationSeparator/>
      </w:r>
    </w:p>
  </w:footnote>
  <w:footnote w:type="continuationNotice" w:id="1">
    <w:p w14:paraId="1E173EF9" w14:textId="77777777" w:rsidR="001510DD" w:rsidRDefault="001510D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3E16B" w14:textId="77777777" w:rsidR="00165B32" w:rsidRDefault="00165B32" w:rsidP="009B3655">
    <w:pPr>
      <w:pStyle w:val="Stopka"/>
    </w:pPr>
    <w:r>
      <w:t>KATALOG INFORMACYJNY PKO BANKU POLSKIEGO SA</w:t>
    </w:r>
  </w:p>
  <w:p w14:paraId="569FDB48" w14:textId="77777777" w:rsidR="00165B32" w:rsidRDefault="00165B32" w:rsidP="009B3655">
    <w:pPr>
      <w:pStyle w:val="Stopka"/>
    </w:pPr>
    <w:r>
      <w:t>TARYFA PROWIZJI I OPŁAT BANKOWYCH ZA USŁUGI OFEROWANE KLIENTOM DETALICZNYM</w:t>
    </w:r>
  </w:p>
  <w:p w14:paraId="5461E4F9" w14:textId="4DAC3B89" w:rsidR="0027179B" w:rsidRPr="009B3655" w:rsidRDefault="00165B32" w:rsidP="009B3655">
    <w:pPr>
      <w:pStyle w:val="Stopka"/>
    </w:pPr>
    <w:r>
      <w:t>Wersja obowiązująca od dnia 1 maja 2016 r.</w:t>
    </w:r>
    <w:r w:rsidR="00DD3917">
      <w:rPr>
        <w:noProof/>
      </w:rPr>
      <w:drawing>
        <wp:anchor distT="0" distB="0" distL="114300" distR="114300" simplePos="0" relativeHeight="251657728" behindDoc="1" locked="0" layoutInCell="1" allowOverlap="1" wp14:anchorId="5461E4FB" wp14:editId="5461E4FC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7514DC"/>
    <w:multiLevelType w:val="hybridMultilevel"/>
    <w:tmpl w:val="E340AA32"/>
    <w:lvl w:ilvl="0" w:tplc="9A788ECC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2D5478"/>
    <w:multiLevelType w:val="hybridMultilevel"/>
    <w:tmpl w:val="2EBAE08C"/>
    <w:lvl w:ilvl="0" w:tplc="AA1A4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4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0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7CE"/>
    <w:rsid w:val="000053B0"/>
    <w:rsid w:val="00005F80"/>
    <w:rsid w:val="0001149F"/>
    <w:rsid w:val="00020956"/>
    <w:rsid w:val="00021810"/>
    <w:rsid w:val="0002434F"/>
    <w:rsid w:val="00030B87"/>
    <w:rsid w:val="000365F3"/>
    <w:rsid w:val="000419F6"/>
    <w:rsid w:val="00051C33"/>
    <w:rsid w:val="00053738"/>
    <w:rsid w:val="00054D5A"/>
    <w:rsid w:val="0006210E"/>
    <w:rsid w:val="00063979"/>
    <w:rsid w:val="00065468"/>
    <w:rsid w:val="00072443"/>
    <w:rsid w:val="00074C6E"/>
    <w:rsid w:val="000753B5"/>
    <w:rsid w:val="00083881"/>
    <w:rsid w:val="0009304C"/>
    <w:rsid w:val="0009677B"/>
    <w:rsid w:val="000A4F25"/>
    <w:rsid w:val="000E6F13"/>
    <w:rsid w:val="000F1F8E"/>
    <w:rsid w:val="000F2A54"/>
    <w:rsid w:val="000F750A"/>
    <w:rsid w:val="000F7D52"/>
    <w:rsid w:val="001023B1"/>
    <w:rsid w:val="0010721E"/>
    <w:rsid w:val="00115D30"/>
    <w:rsid w:val="001400D2"/>
    <w:rsid w:val="001510DD"/>
    <w:rsid w:val="001523EA"/>
    <w:rsid w:val="00156FB5"/>
    <w:rsid w:val="001576CC"/>
    <w:rsid w:val="00164A1D"/>
    <w:rsid w:val="00165B32"/>
    <w:rsid w:val="001677CE"/>
    <w:rsid w:val="001775D5"/>
    <w:rsid w:val="00181D71"/>
    <w:rsid w:val="0019437C"/>
    <w:rsid w:val="001B34E4"/>
    <w:rsid w:val="001C3F71"/>
    <w:rsid w:val="001C66A1"/>
    <w:rsid w:val="001E2FDE"/>
    <w:rsid w:val="001E31B0"/>
    <w:rsid w:val="001E560B"/>
    <w:rsid w:val="00202D08"/>
    <w:rsid w:val="00216280"/>
    <w:rsid w:val="00220AD3"/>
    <w:rsid w:val="00233853"/>
    <w:rsid w:val="00235FC2"/>
    <w:rsid w:val="002377F6"/>
    <w:rsid w:val="00246209"/>
    <w:rsid w:val="00254EC6"/>
    <w:rsid w:val="00262504"/>
    <w:rsid w:val="0027179B"/>
    <w:rsid w:val="00273457"/>
    <w:rsid w:val="002755DF"/>
    <w:rsid w:val="00277959"/>
    <w:rsid w:val="002863B3"/>
    <w:rsid w:val="002A1A14"/>
    <w:rsid w:val="002B5821"/>
    <w:rsid w:val="002B7B55"/>
    <w:rsid w:val="002D00E6"/>
    <w:rsid w:val="002E12DC"/>
    <w:rsid w:val="002E62E6"/>
    <w:rsid w:val="00304B7A"/>
    <w:rsid w:val="00335AA7"/>
    <w:rsid w:val="00335CFE"/>
    <w:rsid w:val="00350B5E"/>
    <w:rsid w:val="00360F4F"/>
    <w:rsid w:val="00382640"/>
    <w:rsid w:val="0039198E"/>
    <w:rsid w:val="00396F52"/>
    <w:rsid w:val="003A7A74"/>
    <w:rsid w:val="003A7BCF"/>
    <w:rsid w:val="003D2AD8"/>
    <w:rsid w:val="003E52EC"/>
    <w:rsid w:val="003F3BB1"/>
    <w:rsid w:val="003F4D58"/>
    <w:rsid w:val="003F7275"/>
    <w:rsid w:val="0040099F"/>
    <w:rsid w:val="004061D0"/>
    <w:rsid w:val="004157D2"/>
    <w:rsid w:val="00426C67"/>
    <w:rsid w:val="00427BB3"/>
    <w:rsid w:val="00435C12"/>
    <w:rsid w:val="004445B7"/>
    <w:rsid w:val="004445BF"/>
    <w:rsid w:val="004557A1"/>
    <w:rsid w:val="00461B8E"/>
    <w:rsid w:val="0046485E"/>
    <w:rsid w:val="00483E99"/>
    <w:rsid w:val="004A3715"/>
    <w:rsid w:val="004A7B85"/>
    <w:rsid w:val="004B19A8"/>
    <w:rsid w:val="004B653D"/>
    <w:rsid w:val="004C2941"/>
    <w:rsid w:val="004C2C76"/>
    <w:rsid w:val="004D4471"/>
    <w:rsid w:val="004D5133"/>
    <w:rsid w:val="004F1D00"/>
    <w:rsid w:val="004F3134"/>
    <w:rsid w:val="004F3B62"/>
    <w:rsid w:val="00500622"/>
    <w:rsid w:val="005014F3"/>
    <w:rsid w:val="00503C4B"/>
    <w:rsid w:val="0050462F"/>
    <w:rsid w:val="00516AE0"/>
    <w:rsid w:val="005262B5"/>
    <w:rsid w:val="0053182C"/>
    <w:rsid w:val="00531EAA"/>
    <w:rsid w:val="005344BB"/>
    <w:rsid w:val="00537AF3"/>
    <w:rsid w:val="005606A1"/>
    <w:rsid w:val="00562FCC"/>
    <w:rsid w:val="00567A63"/>
    <w:rsid w:val="005704D0"/>
    <w:rsid w:val="00585B38"/>
    <w:rsid w:val="00587CFB"/>
    <w:rsid w:val="00594AB3"/>
    <w:rsid w:val="0059789F"/>
    <w:rsid w:val="005A48FA"/>
    <w:rsid w:val="005B0405"/>
    <w:rsid w:val="005B4D84"/>
    <w:rsid w:val="005C042C"/>
    <w:rsid w:val="005C2A60"/>
    <w:rsid w:val="005E0276"/>
    <w:rsid w:val="005E0EF8"/>
    <w:rsid w:val="00606945"/>
    <w:rsid w:val="00610269"/>
    <w:rsid w:val="00610772"/>
    <w:rsid w:val="00616048"/>
    <w:rsid w:val="006242C9"/>
    <w:rsid w:val="00624B42"/>
    <w:rsid w:val="00627F63"/>
    <w:rsid w:val="00651B78"/>
    <w:rsid w:val="00655B96"/>
    <w:rsid w:val="00657D52"/>
    <w:rsid w:val="00670B55"/>
    <w:rsid w:val="00675B40"/>
    <w:rsid w:val="00697F3E"/>
    <w:rsid w:val="006A233B"/>
    <w:rsid w:val="006A5272"/>
    <w:rsid w:val="006B77A1"/>
    <w:rsid w:val="006C26AF"/>
    <w:rsid w:val="006D334E"/>
    <w:rsid w:val="006E1CB7"/>
    <w:rsid w:val="006E5BF3"/>
    <w:rsid w:val="007024EC"/>
    <w:rsid w:val="00707E8A"/>
    <w:rsid w:val="007177C0"/>
    <w:rsid w:val="00745858"/>
    <w:rsid w:val="00764895"/>
    <w:rsid w:val="00766078"/>
    <w:rsid w:val="00771B59"/>
    <w:rsid w:val="00781B1F"/>
    <w:rsid w:val="007A2F0B"/>
    <w:rsid w:val="007B0E57"/>
    <w:rsid w:val="007B0E8D"/>
    <w:rsid w:val="007B10F0"/>
    <w:rsid w:val="007B38B6"/>
    <w:rsid w:val="007C7CA6"/>
    <w:rsid w:val="007D768F"/>
    <w:rsid w:val="007E57D0"/>
    <w:rsid w:val="007E7058"/>
    <w:rsid w:val="007E72E1"/>
    <w:rsid w:val="007F4F5A"/>
    <w:rsid w:val="007F745B"/>
    <w:rsid w:val="0081351C"/>
    <w:rsid w:val="008142BA"/>
    <w:rsid w:val="0081588E"/>
    <w:rsid w:val="00815C9B"/>
    <w:rsid w:val="00816C7B"/>
    <w:rsid w:val="00820CF8"/>
    <w:rsid w:val="00821963"/>
    <w:rsid w:val="00832448"/>
    <w:rsid w:val="008334CE"/>
    <w:rsid w:val="008412E8"/>
    <w:rsid w:val="00846604"/>
    <w:rsid w:val="00852032"/>
    <w:rsid w:val="00853F8E"/>
    <w:rsid w:val="00864B63"/>
    <w:rsid w:val="00874778"/>
    <w:rsid w:val="008841AB"/>
    <w:rsid w:val="00884771"/>
    <w:rsid w:val="00885B1C"/>
    <w:rsid w:val="00890895"/>
    <w:rsid w:val="00891600"/>
    <w:rsid w:val="008A3885"/>
    <w:rsid w:val="008B13C9"/>
    <w:rsid w:val="008B508B"/>
    <w:rsid w:val="008E288A"/>
    <w:rsid w:val="008E7610"/>
    <w:rsid w:val="008F419C"/>
    <w:rsid w:val="008F641E"/>
    <w:rsid w:val="009121F2"/>
    <w:rsid w:val="0091532E"/>
    <w:rsid w:val="00940627"/>
    <w:rsid w:val="0094154A"/>
    <w:rsid w:val="00943FCE"/>
    <w:rsid w:val="00953E73"/>
    <w:rsid w:val="009558A3"/>
    <w:rsid w:val="00955D88"/>
    <w:rsid w:val="00973924"/>
    <w:rsid w:val="009742F6"/>
    <w:rsid w:val="0099784F"/>
    <w:rsid w:val="009A074B"/>
    <w:rsid w:val="009B3655"/>
    <w:rsid w:val="009C2E89"/>
    <w:rsid w:val="009D12C1"/>
    <w:rsid w:val="009D3741"/>
    <w:rsid w:val="009E0A30"/>
    <w:rsid w:val="009E3C0F"/>
    <w:rsid w:val="009F5A2D"/>
    <w:rsid w:val="009F7103"/>
    <w:rsid w:val="00A055EE"/>
    <w:rsid w:val="00A11587"/>
    <w:rsid w:val="00A16E34"/>
    <w:rsid w:val="00A20640"/>
    <w:rsid w:val="00A22719"/>
    <w:rsid w:val="00A307DE"/>
    <w:rsid w:val="00A32947"/>
    <w:rsid w:val="00A5020B"/>
    <w:rsid w:val="00A50D12"/>
    <w:rsid w:val="00A53EB3"/>
    <w:rsid w:val="00A63401"/>
    <w:rsid w:val="00A635F6"/>
    <w:rsid w:val="00A85E9F"/>
    <w:rsid w:val="00A876D2"/>
    <w:rsid w:val="00A920BD"/>
    <w:rsid w:val="00A97127"/>
    <w:rsid w:val="00AA362E"/>
    <w:rsid w:val="00AA3BFE"/>
    <w:rsid w:val="00AC133E"/>
    <w:rsid w:val="00AD5686"/>
    <w:rsid w:val="00AE2378"/>
    <w:rsid w:val="00B03DCC"/>
    <w:rsid w:val="00B14E56"/>
    <w:rsid w:val="00B14F9D"/>
    <w:rsid w:val="00B23ECD"/>
    <w:rsid w:val="00B46CAD"/>
    <w:rsid w:val="00B5150C"/>
    <w:rsid w:val="00B53A12"/>
    <w:rsid w:val="00B54AA9"/>
    <w:rsid w:val="00B6061B"/>
    <w:rsid w:val="00B66193"/>
    <w:rsid w:val="00B85A6B"/>
    <w:rsid w:val="00B90564"/>
    <w:rsid w:val="00B92FB2"/>
    <w:rsid w:val="00B93423"/>
    <w:rsid w:val="00BA7D34"/>
    <w:rsid w:val="00BB16F1"/>
    <w:rsid w:val="00BE6C0B"/>
    <w:rsid w:val="00BF3C4E"/>
    <w:rsid w:val="00BF3C93"/>
    <w:rsid w:val="00BF6E4A"/>
    <w:rsid w:val="00C01AE4"/>
    <w:rsid w:val="00C070C5"/>
    <w:rsid w:val="00C1157A"/>
    <w:rsid w:val="00C11739"/>
    <w:rsid w:val="00C17B4D"/>
    <w:rsid w:val="00C21CDC"/>
    <w:rsid w:val="00C23409"/>
    <w:rsid w:val="00C23EB9"/>
    <w:rsid w:val="00C335D1"/>
    <w:rsid w:val="00C3532A"/>
    <w:rsid w:val="00C40D47"/>
    <w:rsid w:val="00C45A75"/>
    <w:rsid w:val="00C61770"/>
    <w:rsid w:val="00C623CA"/>
    <w:rsid w:val="00C6253F"/>
    <w:rsid w:val="00C6602A"/>
    <w:rsid w:val="00C676A1"/>
    <w:rsid w:val="00C81875"/>
    <w:rsid w:val="00C8473E"/>
    <w:rsid w:val="00C90997"/>
    <w:rsid w:val="00CA090B"/>
    <w:rsid w:val="00CA6279"/>
    <w:rsid w:val="00CB2047"/>
    <w:rsid w:val="00CB44E8"/>
    <w:rsid w:val="00CC2DB3"/>
    <w:rsid w:val="00CC4234"/>
    <w:rsid w:val="00CD715C"/>
    <w:rsid w:val="00CE1223"/>
    <w:rsid w:val="00CE1DC3"/>
    <w:rsid w:val="00CE4494"/>
    <w:rsid w:val="00CE65D4"/>
    <w:rsid w:val="00CF17CD"/>
    <w:rsid w:val="00CF2DD6"/>
    <w:rsid w:val="00CF6198"/>
    <w:rsid w:val="00D11D54"/>
    <w:rsid w:val="00D2368C"/>
    <w:rsid w:val="00D24648"/>
    <w:rsid w:val="00D3379B"/>
    <w:rsid w:val="00D35822"/>
    <w:rsid w:val="00D37ADB"/>
    <w:rsid w:val="00D43480"/>
    <w:rsid w:val="00D52208"/>
    <w:rsid w:val="00D63E4E"/>
    <w:rsid w:val="00D80C64"/>
    <w:rsid w:val="00D82ACB"/>
    <w:rsid w:val="00D93E6D"/>
    <w:rsid w:val="00D96CD9"/>
    <w:rsid w:val="00D9762B"/>
    <w:rsid w:val="00DA69B4"/>
    <w:rsid w:val="00DC32FD"/>
    <w:rsid w:val="00DD17F5"/>
    <w:rsid w:val="00DD27D1"/>
    <w:rsid w:val="00DD297D"/>
    <w:rsid w:val="00DD3917"/>
    <w:rsid w:val="00DE6697"/>
    <w:rsid w:val="00DF6BED"/>
    <w:rsid w:val="00DF6F1D"/>
    <w:rsid w:val="00E01A29"/>
    <w:rsid w:val="00E2234C"/>
    <w:rsid w:val="00E424BC"/>
    <w:rsid w:val="00E45624"/>
    <w:rsid w:val="00E61E6B"/>
    <w:rsid w:val="00E62DAA"/>
    <w:rsid w:val="00E67363"/>
    <w:rsid w:val="00E70CAC"/>
    <w:rsid w:val="00E7278A"/>
    <w:rsid w:val="00E7331E"/>
    <w:rsid w:val="00E73F48"/>
    <w:rsid w:val="00E7415A"/>
    <w:rsid w:val="00E808CF"/>
    <w:rsid w:val="00EA0C96"/>
    <w:rsid w:val="00EB01B4"/>
    <w:rsid w:val="00EB02C2"/>
    <w:rsid w:val="00EB08CE"/>
    <w:rsid w:val="00EB5B5B"/>
    <w:rsid w:val="00EE0304"/>
    <w:rsid w:val="00EF3BFE"/>
    <w:rsid w:val="00EF5980"/>
    <w:rsid w:val="00EF6F44"/>
    <w:rsid w:val="00F0138D"/>
    <w:rsid w:val="00F02A00"/>
    <w:rsid w:val="00F12CC7"/>
    <w:rsid w:val="00F1730A"/>
    <w:rsid w:val="00F32102"/>
    <w:rsid w:val="00F41938"/>
    <w:rsid w:val="00F459B3"/>
    <w:rsid w:val="00F600CE"/>
    <w:rsid w:val="00F61C42"/>
    <w:rsid w:val="00F6399A"/>
    <w:rsid w:val="00F71CD8"/>
    <w:rsid w:val="00F7649C"/>
    <w:rsid w:val="00F84D25"/>
    <w:rsid w:val="00F84F1A"/>
    <w:rsid w:val="00F9582F"/>
    <w:rsid w:val="00F970A6"/>
    <w:rsid w:val="00FA2DCA"/>
    <w:rsid w:val="00FA72D3"/>
    <w:rsid w:val="00FB052A"/>
    <w:rsid w:val="00FB1A61"/>
    <w:rsid w:val="00FD2E66"/>
    <w:rsid w:val="00FE2F89"/>
    <w:rsid w:val="00FE472C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61E4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3EB3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1677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3EB3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przypisudolnego">
    <w:name w:val="footnote reference"/>
    <w:rsid w:val="00167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3.%20Ksi&#281;ga%20CI\PKO%20KSIEGA%20TOZSAMOSCI\WZORY\PKO%20KT%205\5.6%20PKO%20DRUKI%20I%20FORMULARZE%20WORDOWO-SYSTEMOWE\5.6.3%20PKO%20FORMULARZ%20A4%20PO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ADEB03-A8D6-4A23-95C5-9F443ECE80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B4FCB5-59DE-4BCE-898A-6B44857F4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A05144-3616-4587-AF04-BFE510795C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5.6.3 PKO FORMULARZ A4 POZ</Template>
  <TotalTime>17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23</cp:revision>
  <cp:lastPrinted>2016-07-06T09:05:00Z</cp:lastPrinted>
  <dcterms:created xsi:type="dcterms:W3CDTF">2015-09-14T09:30:00Z</dcterms:created>
  <dcterms:modified xsi:type="dcterms:W3CDTF">2016-07-07T07:04:00Z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